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6e854c2ec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8980fe6c5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Oorlandseheide,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708d7f6804c25" /><Relationship Type="http://schemas.openxmlformats.org/officeDocument/2006/relationships/numbering" Target="/word/numbering.xml" Id="R19aa841923ca491a" /><Relationship Type="http://schemas.openxmlformats.org/officeDocument/2006/relationships/settings" Target="/word/settings.xml" Id="Rf99213344ad942c0" /><Relationship Type="http://schemas.openxmlformats.org/officeDocument/2006/relationships/image" Target="/word/media/5e021508-846c-4551-ac54-702bdc91f14f.png" Id="R1778980fe6c546d4" /></Relationships>
</file>