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2f5eaa5a1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f64c2c7cc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Oosterwijk,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cb3259aa64966" /><Relationship Type="http://schemas.openxmlformats.org/officeDocument/2006/relationships/numbering" Target="/word/numbering.xml" Id="R57873d32451546e1" /><Relationship Type="http://schemas.openxmlformats.org/officeDocument/2006/relationships/settings" Target="/word/settings.xml" Id="Rdbeee8d0ac3e4a56" /><Relationship Type="http://schemas.openxmlformats.org/officeDocument/2006/relationships/image" Target="/word/media/51750596-e1d0-4303-861e-d73f685cc8a5.png" Id="R826f64c2c7cc4740" /></Relationships>
</file>