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9e290b889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3b4b4fa9b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Opitter,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2af9ef7d64f9c" /><Relationship Type="http://schemas.openxmlformats.org/officeDocument/2006/relationships/numbering" Target="/word/numbering.xml" Id="Re5655913de8942b4" /><Relationship Type="http://schemas.openxmlformats.org/officeDocument/2006/relationships/settings" Target="/word/settings.xml" Id="R383b29e2bbc54a9c" /><Relationship Type="http://schemas.openxmlformats.org/officeDocument/2006/relationships/image" Target="/word/media/33f4c22c-1da0-4fc6-8ce8-7ad1e3051df4.png" Id="R78d3b4b4fa9b45c3" /></Relationships>
</file>