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0c07cb259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6a759bf11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Oudebaan,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af4681ce64a0e" /><Relationship Type="http://schemas.openxmlformats.org/officeDocument/2006/relationships/numbering" Target="/word/numbering.xml" Id="Rd59d9f166c1c47fa" /><Relationship Type="http://schemas.openxmlformats.org/officeDocument/2006/relationships/settings" Target="/word/settings.xml" Id="R38eb339acbd3464f" /><Relationship Type="http://schemas.openxmlformats.org/officeDocument/2006/relationships/image" Target="/word/media/610b40f4-fcef-4470-aba9-0824e49607d5.png" Id="Rf656a759bf114fef" /></Relationships>
</file>