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75182ff57f4e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aba13c49fd49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Paperode,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b7225dae0344a9" /><Relationship Type="http://schemas.openxmlformats.org/officeDocument/2006/relationships/numbering" Target="/word/numbering.xml" Id="R1eb05914eb444ba6" /><Relationship Type="http://schemas.openxmlformats.org/officeDocument/2006/relationships/settings" Target="/word/settings.xml" Id="R40ad16f879ae4562" /><Relationship Type="http://schemas.openxmlformats.org/officeDocument/2006/relationships/image" Target="/word/media/7eecaf84-22dd-49ed-8146-6b667bac86ba.png" Id="Rababa13c49fd49c9" /></Relationships>
</file>