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647df936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c2fb5b4bb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552ce57e44f42" /><Relationship Type="http://schemas.openxmlformats.org/officeDocument/2006/relationships/numbering" Target="/word/numbering.xml" Id="R0cb655a0a90e4d2b" /><Relationship Type="http://schemas.openxmlformats.org/officeDocument/2006/relationships/settings" Target="/word/settings.xml" Id="Ra8d0cdc694304593" /><Relationship Type="http://schemas.openxmlformats.org/officeDocument/2006/relationships/image" Target="/word/media/5f10ff17-c878-4b52-9345-0dad153db146.png" Id="R0eec2fb5b4bb4b01" /></Relationships>
</file>