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3d0683f4e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92bfa670d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Berleur,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6d714301842f5" /><Relationship Type="http://schemas.openxmlformats.org/officeDocument/2006/relationships/numbering" Target="/word/numbering.xml" Id="Rcf0788575e954cd7" /><Relationship Type="http://schemas.openxmlformats.org/officeDocument/2006/relationships/settings" Target="/word/settings.xml" Id="R74f96532143041bf" /><Relationship Type="http://schemas.openxmlformats.org/officeDocument/2006/relationships/image" Target="/word/media/e43926b8-dfde-4c67-82a1-725cc6200880.png" Id="R4b492bfa670d4590" /></Relationships>
</file>