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efdef2388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31021ea4a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5fdcf206f466b" /><Relationship Type="http://schemas.openxmlformats.org/officeDocument/2006/relationships/numbering" Target="/word/numbering.xml" Id="R5ed5e7bd19e54aae" /><Relationship Type="http://schemas.openxmlformats.org/officeDocument/2006/relationships/settings" Target="/word/settings.xml" Id="R0c1fe1dca4264294" /><Relationship Type="http://schemas.openxmlformats.org/officeDocument/2006/relationships/image" Target="/word/media/8d0433f2-dc43-4406-b805-3451e3ebc282.png" Id="R5ea31021ea4a466e" /></Relationships>
</file>