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0acd21f83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9ea7061ee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Pollinkhove,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34edbfda748ad" /><Relationship Type="http://schemas.openxmlformats.org/officeDocument/2006/relationships/numbering" Target="/word/numbering.xml" Id="Rd04ba2f893ae49b4" /><Relationship Type="http://schemas.openxmlformats.org/officeDocument/2006/relationships/settings" Target="/word/settings.xml" Id="R94b187cbad2643df" /><Relationship Type="http://schemas.openxmlformats.org/officeDocument/2006/relationships/image" Target="/word/media/2ecf1691-badd-4152-ae33-6372715490f7.png" Id="R4429ea7061ee4b08" /></Relationships>
</file>