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4eb177525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3ffb1edb7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526988f68451e" /><Relationship Type="http://schemas.openxmlformats.org/officeDocument/2006/relationships/numbering" Target="/word/numbering.xml" Id="R92a75bc9f23d4e61" /><Relationship Type="http://schemas.openxmlformats.org/officeDocument/2006/relationships/settings" Target="/word/settings.xml" Id="R4a5c207046dd4ecd" /><Relationship Type="http://schemas.openxmlformats.org/officeDocument/2006/relationships/image" Target="/word/media/f3b7fcd9-03ee-4ef8-8cf1-9a6f3d28bbed.png" Id="Re333ffb1edb74c18" /></Relationships>
</file>