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c7695cab7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d62e101a8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Putkapel,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24e2f63264bd7" /><Relationship Type="http://schemas.openxmlformats.org/officeDocument/2006/relationships/numbering" Target="/word/numbering.xml" Id="R9367d41505e2419d" /><Relationship Type="http://schemas.openxmlformats.org/officeDocument/2006/relationships/settings" Target="/word/settings.xml" Id="Rc027b4736dc64ac3" /><Relationship Type="http://schemas.openxmlformats.org/officeDocument/2006/relationships/image" Target="/word/media/21166931-7d37-4079-b44e-621edf6e3b9d.png" Id="Re48d62e101a84370" /></Relationships>
</file>