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4052f2c9c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6c8fdc74b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 Vents,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98ff8a0b740ae" /><Relationship Type="http://schemas.openxmlformats.org/officeDocument/2006/relationships/numbering" Target="/word/numbering.xml" Id="R77c2011b55624071" /><Relationship Type="http://schemas.openxmlformats.org/officeDocument/2006/relationships/settings" Target="/word/settings.xml" Id="R8715aafd2dbf43a8" /><Relationship Type="http://schemas.openxmlformats.org/officeDocument/2006/relationships/image" Target="/word/media/88395d02-ed4a-401d-9d0b-7748efe7351b.png" Id="R33e6c8fdc74b4ea5" /></Relationships>
</file>