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f70a2bb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e0e2011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Queue de l'Herze,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cdc9778404b48" /><Relationship Type="http://schemas.openxmlformats.org/officeDocument/2006/relationships/numbering" Target="/word/numbering.xml" Id="Rc495a4e1d5cc48d1" /><Relationship Type="http://schemas.openxmlformats.org/officeDocument/2006/relationships/settings" Target="/word/settings.xml" Id="R0602db9597de427b" /><Relationship Type="http://schemas.openxmlformats.org/officeDocument/2006/relationships/image" Target="/word/media/2a8d9cff-33bd-45cf-ba73-919ec4fa7cb6.png" Id="Rbdefe0e2011e4a73" /></Relationships>
</file>