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46b3df20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9cf23978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Rattendaal,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054da708447b" /><Relationship Type="http://schemas.openxmlformats.org/officeDocument/2006/relationships/numbering" Target="/word/numbering.xml" Id="R257cd7ee68024579" /><Relationship Type="http://schemas.openxmlformats.org/officeDocument/2006/relationships/settings" Target="/word/settings.xml" Id="R2cfea56187784da0" /><Relationship Type="http://schemas.openxmlformats.org/officeDocument/2006/relationships/image" Target="/word/media/3d8f409e-f7ad-4baa-b4f1-b4291b37b586.png" Id="R20339cf23978492e" /></Relationships>
</file>