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29096428a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523864134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Recq,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817821f65406c" /><Relationship Type="http://schemas.openxmlformats.org/officeDocument/2006/relationships/numbering" Target="/word/numbering.xml" Id="R10f671ddeecf49a8" /><Relationship Type="http://schemas.openxmlformats.org/officeDocument/2006/relationships/settings" Target="/word/settings.xml" Id="R7343e69ff2c54e71" /><Relationship Type="http://schemas.openxmlformats.org/officeDocument/2006/relationships/image" Target="/word/media/0631fb53-edf2-4f21-bfbf-154e613c526a.png" Id="R6f452386413448e6" /></Relationships>
</file>