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1ff6527b1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57975ba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Rencheux,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c2dd245be4f1e" /><Relationship Type="http://schemas.openxmlformats.org/officeDocument/2006/relationships/numbering" Target="/word/numbering.xml" Id="R23c31774a9544955" /><Relationship Type="http://schemas.openxmlformats.org/officeDocument/2006/relationships/settings" Target="/word/settings.xml" Id="Rc16c421a5a734259" /><Relationship Type="http://schemas.openxmlformats.org/officeDocument/2006/relationships/image" Target="/word/media/d954b1a3-0428-470d-ba88-ef149d545cca.png" Id="Rd75d57975ba446cb" /></Relationships>
</file>