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6e1bb0959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b44a7cbfb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Renochamp,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1b54b65bc4ad9" /><Relationship Type="http://schemas.openxmlformats.org/officeDocument/2006/relationships/numbering" Target="/word/numbering.xml" Id="R757b2dcc567d4280" /><Relationship Type="http://schemas.openxmlformats.org/officeDocument/2006/relationships/settings" Target="/word/settings.xml" Id="R26b44788c0cc470c" /><Relationship Type="http://schemas.openxmlformats.org/officeDocument/2006/relationships/image" Target="/word/media/0e8bfd9f-a7e7-4935-92a3-9626878f84b1.png" Id="Rc7fb44a7cbfb49bb" /></Relationships>
</file>