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c25ec96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d8fedc344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Robbesrode,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17139340478c" /><Relationship Type="http://schemas.openxmlformats.org/officeDocument/2006/relationships/numbering" Target="/word/numbering.xml" Id="Ra30bce1942644d04" /><Relationship Type="http://schemas.openxmlformats.org/officeDocument/2006/relationships/settings" Target="/word/settings.xml" Id="Rb972af9c3f7e4238" /><Relationship Type="http://schemas.openxmlformats.org/officeDocument/2006/relationships/image" Target="/word/media/0e7ba24e-6375-4226-b3ad-5f1bc2076428.png" Id="Rb40d8fedc34448f7" /></Relationships>
</file>