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c02557477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11b8aba9b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Romponcel,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7bd6b798b4955" /><Relationship Type="http://schemas.openxmlformats.org/officeDocument/2006/relationships/numbering" Target="/word/numbering.xml" Id="R40ac51a060b74f77" /><Relationship Type="http://schemas.openxmlformats.org/officeDocument/2006/relationships/settings" Target="/word/settings.xml" Id="R0e4193b40aea4344" /><Relationship Type="http://schemas.openxmlformats.org/officeDocument/2006/relationships/image" Target="/word/media/e8a79451-f982-4272-9718-2d22b3b9deca.png" Id="R15d11b8aba9b427f" /></Relationships>
</file>