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31cf18a8c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c545ad67e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Sart a Reves,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315b7437a45c4" /><Relationship Type="http://schemas.openxmlformats.org/officeDocument/2006/relationships/numbering" Target="/word/numbering.xml" Id="R92fcf8f87f364964" /><Relationship Type="http://schemas.openxmlformats.org/officeDocument/2006/relationships/settings" Target="/word/settings.xml" Id="Rc4bdc656db9c4a16" /><Relationship Type="http://schemas.openxmlformats.org/officeDocument/2006/relationships/image" Target="/word/media/93fa00d8-6fa6-4073-8919-13ccbde73e5a.png" Id="Raeac545ad67e41e0" /></Relationships>
</file>