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812024b30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ececbded8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Schmalgraf,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120f8878a4e68" /><Relationship Type="http://schemas.openxmlformats.org/officeDocument/2006/relationships/numbering" Target="/word/numbering.xml" Id="R7fe77d537cd14d7e" /><Relationship Type="http://schemas.openxmlformats.org/officeDocument/2006/relationships/settings" Target="/word/settings.xml" Id="R350c9287aec14aca" /><Relationship Type="http://schemas.openxmlformats.org/officeDocument/2006/relationships/image" Target="/word/media/1889dd98-9e40-4503-a48b-eadfffa68405.png" Id="R16aececbded84d04" /></Relationships>
</file>