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efb9f264d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05396c771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Schomme,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9cbb238374fdc" /><Relationship Type="http://schemas.openxmlformats.org/officeDocument/2006/relationships/numbering" Target="/word/numbering.xml" Id="R6ad1aa790e9a467a" /><Relationship Type="http://schemas.openxmlformats.org/officeDocument/2006/relationships/settings" Target="/word/settings.xml" Id="R8fa918856d27499e" /><Relationship Type="http://schemas.openxmlformats.org/officeDocument/2006/relationships/image" Target="/word/media/a1771734-8dcd-47fc-ac93-b157008aa8fd.png" Id="R5c305396c7714c12" /></Relationships>
</file>