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58496670c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5dda4dd2f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Sint-Lievens-Houtem,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9990c4ea4d3b" /><Relationship Type="http://schemas.openxmlformats.org/officeDocument/2006/relationships/numbering" Target="/word/numbering.xml" Id="R8d17874a52fc4dd7" /><Relationship Type="http://schemas.openxmlformats.org/officeDocument/2006/relationships/settings" Target="/word/settings.xml" Id="R2acdf31ac9ec47f6" /><Relationship Type="http://schemas.openxmlformats.org/officeDocument/2006/relationships/image" Target="/word/media/e6223cf8-60e7-4943-bbf8-542124c1d599.png" Id="Ra005dda4dd2f4a74" /></Relationships>
</file>