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6af5705cf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38f8f6152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Stoquy,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53711aa2b4568" /><Relationship Type="http://schemas.openxmlformats.org/officeDocument/2006/relationships/numbering" Target="/word/numbering.xml" Id="Rf7b6144e9e534de7" /><Relationship Type="http://schemas.openxmlformats.org/officeDocument/2006/relationships/settings" Target="/word/settings.xml" Id="R21af41582574438f" /><Relationship Type="http://schemas.openxmlformats.org/officeDocument/2006/relationships/image" Target="/word/media/ec29286b-c7d7-4e7e-b6de-57add8480901.png" Id="R72638f8f61524c0d" /></Relationships>
</file>