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5c76c6060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f5b496fd1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Tasse,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a31a6226d40fc" /><Relationship Type="http://schemas.openxmlformats.org/officeDocument/2006/relationships/numbering" Target="/word/numbering.xml" Id="Rd5da1d90fb6f48f5" /><Relationship Type="http://schemas.openxmlformats.org/officeDocument/2006/relationships/settings" Target="/word/settings.xml" Id="Re760231351a64d5e" /><Relationship Type="http://schemas.openxmlformats.org/officeDocument/2006/relationships/image" Target="/word/media/c8190831-fb73-4b4f-b41a-802b9806c7c4.png" Id="R546f5b496fd14e2e" /></Relationships>
</file>