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f13f22c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57d6a22e9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Toutefaais,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56c99d314d10" /><Relationship Type="http://schemas.openxmlformats.org/officeDocument/2006/relationships/numbering" Target="/word/numbering.xml" Id="R50a2d6aef58a47a7" /><Relationship Type="http://schemas.openxmlformats.org/officeDocument/2006/relationships/settings" Target="/word/settings.xml" Id="R940ca3f731294ea0" /><Relationship Type="http://schemas.openxmlformats.org/officeDocument/2006/relationships/image" Target="/word/media/d5b55f65-28b5-4d1a-b50d-706c10f9bb9b.png" Id="R2c157d6a22e946fa" /></Relationships>
</file>