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ec7aeb26e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5bd08af3e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Trieu de Dinant,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327e711e54784" /><Relationship Type="http://schemas.openxmlformats.org/officeDocument/2006/relationships/numbering" Target="/word/numbering.xml" Id="Rffa40c327cda4ba8" /><Relationship Type="http://schemas.openxmlformats.org/officeDocument/2006/relationships/settings" Target="/word/settings.xml" Id="Rfdc74b0a028f4130" /><Relationship Type="http://schemas.openxmlformats.org/officeDocument/2006/relationships/image" Target="/word/media/9ee8c8a7-96c7-4064-bb33-315ff14712a1.png" Id="R16e5bd08af3e4152" /></Relationships>
</file>