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d3a85dd96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e4c53e93b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 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c5642a712467d" /><Relationship Type="http://schemas.openxmlformats.org/officeDocument/2006/relationships/numbering" Target="/word/numbering.xml" Id="R0b04a035a0474eef" /><Relationship Type="http://schemas.openxmlformats.org/officeDocument/2006/relationships/settings" Target="/word/settings.xml" Id="R6c0601e646a940b3" /><Relationship Type="http://schemas.openxmlformats.org/officeDocument/2006/relationships/image" Target="/word/media/ee4894ad-bae5-4e07-a5b8-9ebc2894dcb0.png" Id="R224e4c53e93b4be1" /></Relationships>
</file>