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dc29d93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22bd7883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Vau-Richard,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cd105c4e42c5" /><Relationship Type="http://schemas.openxmlformats.org/officeDocument/2006/relationships/numbering" Target="/word/numbering.xml" Id="R1c7193cfccd845f3" /><Relationship Type="http://schemas.openxmlformats.org/officeDocument/2006/relationships/settings" Target="/word/settings.xml" Id="R06f6d419f510420d" /><Relationship Type="http://schemas.openxmlformats.org/officeDocument/2006/relationships/image" Target="/word/media/c421b7ec-32c0-4259-a4c6-b4c3975b25de.png" Id="Ra60022bd78834839" /></Relationships>
</file>