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b853d11ee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1e49d5a84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Vieruitersten,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054c694844f6d" /><Relationship Type="http://schemas.openxmlformats.org/officeDocument/2006/relationships/numbering" Target="/word/numbering.xml" Id="Rbc206eb902ff49df" /><Relationship Type="http://schemas.openxmlformats.org/officeDocument/2006/relationships/settings" Target="/word/settings.xml" Id="R75d2f2d678f74de2" /><Relationship Type="http://schemas.openxmlformats.org/officeDocument/2006/relationships/image" Target="/word/media/d56abf3c-054a-4253-85a7-e5262004d074.png" Id="R0b41e49d5a844d23" /></Relationships>
</file>