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1512e678b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21729e15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 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0346e34074d3f" /><Relationship Type="http://schemas.openxmlformats.org/officeDocument/2006/relationships/numbering" Target="/word/numbering.xml" Id="Rd6fdf9b291484f4b" /><Relationship Type="http://schemas.openxmlformats.org/officeDocument/2006/relationships/settings" Target="/word/settings.xml" Id="R38fb3070229a44a0" /><Relationship Type="http://schemas.openxmlformats.org/officeDocument/2006/relationships/image" Target="/word/media/3f10e98c-4782-48cb-8455-754bd04c4f95.png" Id="R0aee21729e15471f" /></Relationships>
</file>