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444a088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64f28dd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Vijverselen,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99f43563465b" /><Relationship Type="http://schemas.openxmlformats.org/officeDocument/2006/relationships/numbering" Target="/word/numbering.xml" Id="R0a3d5a88e4d74a56" /><Relationship Type="http://schemas.openxmlformats.org/officeDocument/2006/relationships/settings" Target="/word/settings.xml" Id="R5179017bc3e44a62" /><Relationship Type="http://schemas.openxmlformats.org/officeDocument/2006/relationships/image" Target="/word/media/0112926e-4d47-4013-b7d1-3dc4f7015323.png" Id="Rc60264f28dd2432d" /></Relationships>
</file>