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252988eaa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d1a2c7404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bb4001bdb4a1d" /><Relationship Type="http://schemas.openxmlformats.org/officeDocument/2006/relationships/numbering" Target="/word/numbering.xml" Id="R61dccd5c7b6c40b3" /><Relationship Type="http://schemas.openxmlformats.org/officeDocument/2006/relationships/settings" Target="/word/settings.xml" Id="Re291c8c697494acc" /><Relationship Type="http://schemas.openxmlformats.org/officeDocument/2006/relationships/image" Target="/word/media/a7961049-8c4a-4858-80b8-6a6e92fe0e06.png" Id="R47fd1a2c74044089" /></Relationships>
</file>