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299221c3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4e6c84a5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Vrasene,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4150375e54167" /><Relationship Type="http://schemas.openxmlformats.org/officeDocument/2006/relationships/numbering" Target="/word/numbering.xml" Id="R56fb25eb672c4036" /><Relationship Type="http://schemas.openxmlformats.org/officeDocument/2006/relationships/settings" Target="/word/settings.xml" Id="Ra083a1b359074948" /><Relationship Type="http://schemas.openxmlformats.org/officeDocument/2006/relationships/image" Target="/word/media/9624099e-9211-4b1e-adbd-9d4010b615e1.png" Id="Rd0d4e6c84a584aac" /></Relationships>
</file>