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24da8e4a9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558497f1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Wakkebroek,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1c2663c74093" /><Relationship Type="http://schemas.openxmlformats.org/officeDocument/2006/relationships/numbering" Target="/word/numbering.xml" Id="R4475437267364c79" /><Relationship Type="http://schemas.openxmlformats.org/officeDocument/2006/relationships/settings" Target="/word/settings.xml" Id="R2e5d624a941e4af2" /><Relationship Type="http://schemas.openxmlformats.org/officeDocument/2006/relationships/image" Target="/word/media/9f994f5b-488f-404e-99a4-f015ef9eb7f0.png" Id="R1fd558497f184c0f" /></Relationships>
</file>