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e24f98866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2ea11d572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Waterkant,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14c4201ae4a74" /><Relationship Type="http://schemas.openxmlformats.org/officeDocument/2006/relationships/numbering" Target="/word/numbering.xml" Id="Ra4c1a60dcb594fe9" /><Relationship Type="http://schemas.openxmlformats.org/officeDocument/2006/relationships/settings" Target="/word/settings.xml" Id="R90a4c094f6e94f5b" /><Relationship Type="http://schemas.openxmlformats.org/officeDocument/2006/relationships/image" Target="/word/media/912d1fa0-64c3-4e53-8553-d9d1b7b263e5.png" Id="Rf8b2ea11d572489c" /></Relationships>
</file>