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0f093a06b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fb2acb777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Wez Charnois,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086debbf041d6" /><Relationship Type="http://schemas.openxmlformats.org/officeDocument/2006/relationships/numbering" Target="/word/numbering.xml" Id="R8cb1e80f588b440a" /><Relationship Type="http://schemas.openxmlformats.org/officeDocument/2006/relationships/settings" Target="/word/settings.xml" Id="Rf43f63d353584f49" /><Relationship Type="http://schemas.openxmlformats.org/officeDocument/2006/relationships/image" Target="/word/media/74558c1c-17ba-4e0c-9859-fa8e114545e7.png" Id="Rc8dfb2acb77748f2" /></Relationships>
</file>