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f446903e5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c884e6e62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Wieleloup,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9967413b64d78" /><Relationship Type="http://schemas.openxmlformats.org/officeDocument/2006/relationships/numbering" Target="/word/numbering.xml" Id="R52eefe7f19df4fdb" /><Relationship Type="http://schemas.openxmlformats.org/officeDocument/2006/relationships/settings" Target="/word/settings.xml" Id="Rb933700cf9e143bb" /><Relationship Type="http://schemas.openxmlformats.org/officeDocument/2006/relationships/image" Target="/word/media/25c4fb0f-bf17-40d1-8c44-7c2d9425f6c4.png" Id="Rf14c884e6e624e9e" /></Relationships>
</file>