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14705daef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2861256d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Wildenhaan,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2fe27e894eaa" /><Relationship Type="http://schemas.openxmlformats.org/officeDocument/2006/relationships/numbering" Target="/word/numbering.xml" Id="Rcdc926fc256e4a12" /><Relationship Type="http://schemas.openxmlformats.org/officeDocument/2006/relationships/settings" Target="/word/settings.xml" Id="R541fb5cee2874ca2" /><Relationship Type="http://schemas.openxmlformats.org/officeDocument/2006/relationships/image" Target="/word/media/9819d027-4add-42d5-be87-19cad37bd8ee.png" Id="R5afb2861256d40bf" /></Relationships>
</file>