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44bb33c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d2cb8fea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86a4f7af846dc" /><Relationship Type="http://schemas.openxmlformats.org/officeDocument/2006/relationships/numbering" Target="/word/numbering.xml" Id="R9d1a830bf49c48d6" /><Relationship Type="http://schemas.openxmlformats.org/officeDocument/2006/relationships/settings" Target="/word/settings.xml" Id="R7de5c7f4a9b34a9d" /><Relationship Type="http://schemas.openxmlformats.org/officeDocument/2006/relationships/image" Target="/word/media/10719196-9952-4f4a-8848-efdbbce5b495.png" Id="R668fd2cb8fea4b1d" /></Relationships>
</file>