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cd1f46dd9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87eb47742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Zottegem,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4faa602f84e1b" /><Relationship Type="http://schemas.openxmlformats.org/officeDocument/2006/relationships/numbering" Target="/word/numbering.xml" Id="R3bc6aefd3def4be3" /><Relationship Type="http://schemas.openxmlformats.org/officeDocument/2006/relationships/settings" Target="/word/settings.xml" Id="R7725207eac364f5a" /><Relationship Type="http://schemas.openxmlformats.org/officeDocument/2006/relationships/image" Target="/word/media/caa39ad5-81c2-416a-a6ec-5d7bf6d0e187.png" Id="Rcf387eb477424a81" /></Relationships>
</file>