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478f91de7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fd11bf3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Zutendaal,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51bc12824ce5" /><Relationship Type="http://schemas.openxmlformats.org/officeDocument/2006/relationships/numbering" Target="/word/numbering.xml" Id="Re5005e7e995547ae" /><Relationship Type="http://schemas.openxmlformats.org/officeDocument/2006/relationships/settings" Target="/word/settings.xml" Id="R6c4d7924bf79458e" /><Relationship Type="http://schemas.openxmlformats.org/officeDocument/2006/relationships/image" Target="/word/media/2216780a-533f-4847-8d0e-a8232d60798c.png" Id="R7214fd11bf314a88" /></Relationships>
</file>