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b94dfbe0e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e3ea8f8d3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Zwanenhoek,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b3bd5023c4819" /><Relationship Type="http://schemas.openxmlformats.org/officeDocument/2006/relationships/numbering" Target="/word/numbering.xml" Id="R4657a0c4b4144e22" /><Relationship Type="http://schemas.openxmlformats.org/officeDocument/2006/relationships/settings" Target="/word/settings.xml" Id="Rbb1c54773791477c" /><Relationship Type="http://schemas.openxmlformats.org/officeDocument/2006/relationships/image" Target="/word/media/146209f2-f095-4305-85db-78ed16334daa.png" Id="R597e3ea8f8d347ce" /></Relationships>
</file>