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2b6fd6be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1491d8a6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Brcko,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a8207896d4da7" /><Relationship Type="http://schemas.openxmlformats.org/officeDocument/2006/relationships/numbering" Target="/word/numbering.xml" Id="Rd906857291ec466e" /><Relationship Type="http://schemas.openxmlformats.org/officeDocument/2006/relationships/settings" Target="/word/settings.xml" Id="Raa229d1316db4a66" /><Relationship Type="http://schemas.openxmlformats.org/officeDocument/2006/relationships/image" Target="/word/media/538b0c5f-5a6c-4dd7-a11f-70d8650feb21.png" Id="R62ca1491d8a6426f" /></Relationships>
</file>