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e9727571f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b6bc619b6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Selebi Phikwe, Botswana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bd01f5e314699" /><Relationship Type="http://schemas.openxmlformats.org/officeDocument/2006/relationships/numbering" Target="/word/numbering.xml" Id="R028754b1925544ec" /><Relationship Type="http://schemas.openxmlformats.org/officeDocument/2006/relationships/settings" Target="/word/settings.xml" Id="R0771ba69bcf5466f" /><Relationship Type="http://schemas.openxmlformats.org/officeDocument/2006/relationships/image" Target="/word/media/92384a64-3e53-4ffa-8cad-fcd6e8bfef29.png" Id="R9bcb6bc619b64c76" /></Relationships>
</file>