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ae62ba888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0ad2ea7d7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Alhandra,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8fa895dbc4df7" /><Relationship Type="http://schemas.openxmlformats.org/officeDocument/2006/relationships/numbering" Target="/word/numbering.xml" Id="R2670b6ff0f6b4508" /><Relationship Type="http://schemas.openxmlformats.org/officeDocument/2006/relationships/settings" Target="/word/settings.xml" Id="Rdb64235b303245c9" /><Relationship Type="http://schemas.openxmlformats.org/officeDocument/2006/relationships/image" Target="/word/media/b6c2a429-8f87-46ba-9152-6f59681d299c.png" Id="Rfc00ad2ea7d74e74" /></Relationships>
</file>