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701ad47dd142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8829297c2b4a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Andarai,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24bd064b58489a" /><Relationship Type="http://schemas.openxmlformats.org/officeDocument/2006/relationships/numbering" Target="/word/numbering.xml" Id="R4e51a0f5c60c4c73" /><Relationship Type="http://schemas.openxmlformats.org/officeDocument/2006/relationships/settings" Target="/word/settings.xml" Id="Rc36257cb81ff4429" /><Relationship Type="http://schemas.openxmlformats.org/officeDocument/2006/relationships/image" Target="/word/media/8574eab5-9560-4d8c-abb7-f5e45fbb3dd6.png" Id="R198829297c2b4a88" /></Relationships>
</file>