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32bfd5e99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1e63e444f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Bauru,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dd63819b74906" /><Relationship Type="http://schemas.openxmlformats.org/officeDocument/2006/relationships/numbering" Target="/word/numbering.xml" Id="R74871abe78504b8f" /><Relationship Type="http://schemas.openxmlformats.org/officeDocument/2006/relationships/settings" Target="/word/settings.xml" Id="Rafca5c8dded84a16" /><Relationship Type="http://schemas.openxmlformats.org/officeDocument/2006/relationships/image" Target="/word/media/ea6c4597-0ba7-48d6-b204-391847520b69.png" Id="Rb661e63e444f4a3a" /></Relationships>
</file>