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fc93e9c4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315650f3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Betim,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ae205d29a4c98" /><Relationship Type="http://schemas.openxmlformats.org/officeDocument/2006/relationships/numbering" Target="/word/numbering.xml" Id="R00a50200529a4b88" /><Relationship Type="http://schemas.openxmlformats.org/officeDocument/2006/relationships/settings" Target="/word/settings.xml" Id="R2dd46ad477444762" /><Relationship Type="http://schemas.openxmlformats.org/officeDocument/2006/relationships/image" Target="/word/media/de864337-1506-43fd-b52b-5e8c728c711a.png" Id="R99b315650f3540a1" /></Relationships>
</file>