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f75ac8494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4c82f2dc9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Feijo,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900b3e8284ff5" /><Relationship Type="http://schemas.openxmlformats.org/officeDocument/2006/relationships/numbering" Target="/word/numbering.xml" Id="R39930e0327fa45d7" /><Relationship Type="http://schemas.openxmlformats.org/officeDocument/2006/relationships/settings" Target="/word/settings.xml" Id="R71e5fe68fcbb4535" /><Relationship Type="http://schemas.openxmlformats.org/officeDocument/2006/relationships/image" Target="/word/media/43a8dff9-7087-4d78-9b91-be77cfd50461.png" Id="R4664c82f2dc94bf9" /></Relationships>
</file>